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274C" w14:textId="4D084628" w:rsidR="0049177D" w:rsidRDefault="0049177D" w:rsidP="0049177D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7845C5" w14:textId="77777777" w:rsidR="008B0AE2" w:rsidRDefault="008B0AE2" w:rsidP="0049177D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A2274D" w14:textId="77777777" w:rsidR="0049177D" w:rsidRPr="0049177D" w:rsidRDefault="0049177D" w:rsidP="0049177D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 O R </w:t>
      </w:r>
      <w:proofErr w:type="spellStart"/>
      <w:r w:rsidRPr="004917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proofErr w:type="spellEnd"/>
      <w:r w:rsidRPr="0049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L D U S</w:t>
      </w:r>
    </w:p>
    <w:p w14:paraId="6DA2274E" w14:textId="77777777" w:rsidR="0049177D" w:rsidRPr="0049177D" w:rsidRDefault="0049177D" w:rsidP="004917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A2274F" w14:textId="6121FF14" w:rsidR="0049177D" w:rsidRPr="0049177D" w:rsidRDefault="0049177D" w:rsidP="0049177D">
      <w:pPr>
        <w:keepNext/>
        <w:tabs>
          <w:tab w:val="left" w:pos="4820"/>
          <w:tab w:val="left" w:pos="581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177D">
        <w:rPr>
          <w:rFonts w:ascii="Times New Roman" w:eastAsia="Times New Roman" w:hAnsi="Times New Roman" w:cs="Times New Roman"/>
          <w:b/>
          <w:bCs/>
          <w:sz w:val="24"/>
          <w:szCs w:val="24"/>
        </w:rPr>
        <w:t>Haapsalu</w:t>
      </w:r>
      <w:r w:rsidRPr="0049177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9177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9177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D506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86D49"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  <w:r w:rsidR="002C4063">
        <w:rPr>
          <w:rFonts w:ascii="Times New Roman" w:eastAsia="Times New Roman" w:hAnsi="Times New Roman" w:cs="Times New Roman"/>
          <w:b/>
          <w:bCs/>
          <w:sz w:val="24"/>
          <w:szCs w:val="24"/>
        </w:rPr>
        <w:t>. mai 2025</w:t>
      </w:r>
      <w:r w:rsidRPr="0049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 </w:t>
      </w:r>
      <w:r w:rsidR="001D5067">
        <w:rPr>
          <w:rFonts w:ascii="Times New Roman" w:eastAsia="Times New Roman" w:hAnsi="Times New Roman" w:cs="Times New Roman"/>
          <w:b/>
          <w:bCs/>
          <w:sz w:val="24"/>
          <w:szCs w:val="24"/>
        </w:rPr>
        <w:t>473</w:t>
      </w:r>
    </w:p>
    <w:p w14:paraId="6DA22752" w14:textId="53DAAC41" w:rsidR="0049177D" w:rsidRPr="006E462D" w:rsidRDefault="00780C84" w:rsidP="0049177D">
      <w:pPr>
        <w:tabs>
          <w:tab w:val="num" w:pos="0"/>
        </w:tabs>
        <w:autoSpaceDE w:val="0"/>
        <w:autoSpaceDN w:val="0"/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F71D1AA" w14:textId="77777777" w:rsidR="00DF204F" w:rsidRDefault="00DF204F" w:rsidP="0049177D">
      <w:pPr>
        <w:tabs>
          <w:tab w:val="num" w:pos="0"/>
        </w:tabs>
        <w:autoSpaceDE w:val="0"/>
        <w:autoSpaceDN w:val="0"/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C5FF72" w14:textId="77777777" w:rsidR="006E462D" w:rsidRPr="0049177D" w:rsidRDefault="006E462D" w:rsidP="0049177D">
      <w:pPr>
        <w:tabs>
          <w:tab w:val="num" w:pos="0"/>
        </w:tabs>
        <w:autoSpaceDE w:val="0"/>
        <w:autoSpaceDN w:val="0"/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A22754" w14:textId="1EA93ED6" w:rsidR="0049177D" w:rsidRPr="0049177D" w:rsidRDefault="00CF5A69" w:rsidP="0049177D">
      <w:pPr>
        <w:tabs>
          <w:tab w:val="num" w:pos="0"/>
        </w:tabs>
        <w:autoSpaceDE w:val="0"/>
        <w:autoSpaceDN w:val="0"/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Metsat</w:t>
      </w:r>
      <w:r w:rsidR="00E13C64">
        <w:rPr>
          <w:rFonts w:ascii="Times New Roman" w:eastAsia="Times New Roman" w:hAnsi="Times New Roman" w:cs="Times New Roman"/>
          <w:sz w:val="24"/>
          <w:szCs w:val="24"/>
        </w:rPr>
        <w:t>ee</w:t>
      </w:r>
      <w:r w:rsidR="00775C41">
        <w:rPr>
          <w:rFonts w:ascii="Times New Roman" w:eastAsia="Times New Roman" w:hAnsi="Times New Roman" w:cs="Times New Roman"/>
          <w:sz w:val="24"/>
          <w:szCs w:val="24"/>
        </w:rPr>
        <w:t>dele</w:t>
      </w:r>
      <w:r w:rsidR="00E13C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177D" w:rsidRPr="0049177D">
        <w:rPr>
          <w:rFonts w:ascii="Times New Roman" w:eastAsia="Times New Roman" w:hAnsi="Times New Roman" w:cs="Times New Roman"/>
          <w:sz w:val="24"/>
          <w:szCs w:val="24"/>
        </w:rPr>
        <w:t>kohanime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 teeregistri numbri</w:t>
      </w:r>
      <w:r w:rsidR="0049177D" w:rsidRPr="0049177D">
        <w:rPr>
          <w:rFonts w:ascii="Times New Roman" w:eastAsia="Times New Roman" w:hAnsi="Times New Roman" w:cs="Times New Roman"/>
          <w:sz w:val="24"/>
          <w:szCs w:val="24"/>
        </w:rPr>
        <w:t xml:space="preserve"> määramine </w:t>
      </w:r>
    </w:p>
    <w:p w14:paraId="6DA22755" w14:textId="3F9FABB3" w:rsidR="0049177D" w:rsidRDefault="00562B28" w:rsidP="00491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(Varsakabja tee ja Hundinuia tee)</w:t>
      </w:r>
    </w:p>
    <w:p w14:paraId="1B4F9BC8" w14:textId="77777777" w:rsidR="004A46C0" w:rsidRPr="0049177D" w:rsidRDefault="004A46C0" w:rsidP="00491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A22756" w14:textId="77777777" w:rsidR="0049177D" w:rsidRPr="0049177D" w:rsidRDefault="0049177D" w:rsidP="00491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C5B632" w14:textId="505ED580" w:rsidR="006E462D" w:rsidRDefault="001F0533" w:rsidP="00B1045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62D">
        <w:rPr>
          <w:rFonts w:ascii="Times New Roman" w:eastAsia="Times New Roman" w:hAnsi="Times New Roman" w:cs="Times New Roman"/>
          <w:sz w:val="24"/>
          <w:szCs w:val="24"/>
        </w:rPr>
        <w:t xml:space="preserve">Riigi Metsmajandamise Keskus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esitas Haapsalu Linnavalitsusele taotluse metsateedele kohanime ja teeregistri numbri määramiseks, kuna soovib </w:t>
      </w:r>
      <w:r w:rsidR="00240694" w:rsidRPr="00240694">
        <w:rPr>
          <w:rFonts w:ascii="Times New Roman" w:eastAsia="Times New Roman" w:hAnsi="Times New Roman" w:cs="Times New Roman"/>
          <w:sz w:val="24"/>
          <w:szCs w:val="24"/>
        </w:rPr>
        <w:t xml:space="preserve">2024. aastal riigimetsa majandamiseks ehitatud </w:t>
      </w:r>
      <w:r w:rsidR="00240694">
        <w:rPr>
          <w:rFonts w:ascii="Times New Roman" w:eastAsia="Times New Roman" w:hAnsi="Times New Roman" w:cs="Times New Roman"/>
          <w:sz w:val="24"/>
          <w:szCs w:val="24"/>
        </w:rPr>
        <w:t>järgmised metsa</w:t>
      </w:r>
      <w:r>
        <w:rPr>
          <w:rFonts w:ascii="Times New Roman" w:eastAsia="Times New Roman" w:hAnsi="Times New Roman" w:cs="Times New Roman"/>
          <w:sz w:val="24"/>
          <w:szCs w:val="24"/>
        </w:rPr>
        <w:t>teed teeregistris registreerida</w:t>
      </w:r>
      <w:r w:rsidR="006E462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FD64282" w14:textId="3D50A996" w:rsidR="006E462D" w:rsidRPr="006E462D" w:rsidRDefault="006E462D" w:rsidP="006E46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62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45F1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E462D">
        <w:rPr>
          <w:rFonts w:ascii="Times New Roman" w:eastAsia="Times New Roman" w:hAnsi="Times New Roman" w:cs="Times New Roman"/>
          <w:sz w:val="24"/>
          <w:szCs w:val="24"/>
        </w:rPr>
        <w:t>ee asukoht: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62D">
        <w:rPr>
          <w:rFonts w:ascii="Times New Roman" w:eastAsia="Times New Roman" w:hAnsi="Times New Roman" w:cs="Times New Roman"/>
          <w:sz w:val="24"/>
          <w:szCs w:val="24"/>
        </w:rPr>
        <w:t>Kadaka küla, Haapsalu linn, Lääne maakond, Haapsalu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62D">
        <w:rPr>
          <w:rFonts w:ascii="Times New Roman" w:eastAsia="Times New Roman" w:hAnsi="Times New Roman" w:cs="Times New Roman"/>
          <w:sz w:val="24"/>
          <w:szCs w:val="24"/>
        </w:rPr>
        <w:t>metskond 168 (67401:001:0653) ja Haapsalu metskond 141 (67401:011:0156). Tee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62D">
        <w:rPr>
          <w:rFonts w:ascii="Times New Roman" w:eastAsia="Times New Roman" w:hAnsi="Times New Roman" w:cs="Times New Roman"/>
          <w:sz w:val="24"/>
          <w:szCs w:val="24"/>
        </w:rPr>
        <w:t>pikkus ~0,54 km</w:t>
      </w:r>
      <w:r w:rsidR="00D45F1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83978A1" w14:textId="7EBA1573" w:rsidR="006E462D" w:rsidRDefault="006E462D" w:rsidP="006E46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62D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D45F1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E462D">
        <w:rPr>
          <w:rFonts w:ascii="Times New Roman" w:eastAsia="Times New Roman" w:hAnsi="Times New Roman" w:cs="Times New Roman"/>
          <w:sz w:val="24"/>
          <w:szCs w:val="24"/>
        </w:rPr>
        <w:t xml:space="preserve">ee asukoht: </w:t>
      </w:r>
      <w:proofErr w:type="spellStart"/>
      <w:r w:rsidRPr="006E462D">
        <w:rPr>
          <w:rFonts w:ascii="Times New Roman" w:eastAsia="Times New Roman" w:hAnsi="Times New Roman" w:cs="Times New Roman"/>
          <w:sz w:val="24"/>
          <w:szCs w:val="24"/>
        </w:rPr>
        <w:t>Kabrametsa</w:t>
      </w:r>
      <w:proofErr w:type="spellEnd"/>
      <w:r w:rsidRPr="006E462D">
        <w:rPr>
          <w:rFonts w:ascii="Times New Roman" w:eastAsia="Times New Roman" w:hAnsi="Times New Roman" w:cs="Times New Roman"/>
          <w:sz w:val="24"/>
          <w:szCs w:val="24"/>
        </w:rPr>
        <w:t xml:space="preserve"> küla, Haapsalu linn, Lääne maakond, Haapsalu metskond 152 (67401:001:0656). Tee pikkus ~0,40 km. </w:t>
      </w:r>
    </w:p>
    <w:p w14:paraId="6DA22757" w14:textId="3F79EB5D" w:rsidR="0049177D" w:rsidRDefault="00B1045C" w:rsidP="00B1045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</w:t>
      </w:r>
      <w:r w:rsidR="0049177D" w:rsidRPr="0049177D">
        <w:rPr>
          <w:rFonts w:ascii="Times New Roman" w:eastAsia="Times New Roman" w:hAnsi="Times New Roman" w:cs="Times New Roman"/>
          <w:sz w:val="24"/>
          <w:szCs w:val="24"/>
        </w:rPr>
        <w:t>uhindudes kohanimeseaduse § 5 lg 1 p 3, § 5 lg 4, § 6 lg 1</w:t>
      </w:r>
      <w:r w:rsidR="00320A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9177D" w:rsidRPr="0049177D">
        <w:rPr>
          <w:rFonts w:ascii="Times New Roman" w:eastAsia="Times New Roman" w:hAnsi="Times New Roman" w:cs="Times New Roman"/>
          <w:sz w:val="24"/>
          <w:szCs w:val="24"/>
        </w:rPr>
        <w:t>§ 6 lg 2</w:t>
      </w:r>
      <w:r w:rsidR="00320ABD">
        <w:rPr>
          <w:rFonts w:ascii="Times New Roman" w:eastAsia="Times New Roman" w:hAnsi="Times New Roman" w:cs="Times New Roman"/>
          <w:sz w:val="24"/>
          <w:szCs w:val="24"/>
        </w:rPr>
        <w:t xml:space="preserve"> ja § 6 lg 8,</w:t>
      </w:r>
      <w:r w:rsidR="0049177D" w:rsidRPr="004917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4776" w:rsidRPr="00944776">
        <w:rPr>
          <w:rFonts w:ascii="Times New Roman" w:eastAsia="Times New Roman" w:hAnsi="Times New Roman" w:cs="Times New Roman"/>
          <w:sz w:val="24"/>
          <w:szCs w:val="24"/>
        </w:rPr>
        <w:t xml:space="preserve">ehitusseadustiku § 93 lg </w:t>
      </w:r>
      <w:r w:rsidR="00944776">
        <w:rPr>
          <w:rFonts w:ascii="Times New Roman" w:eastAsia="Times New Roman" w:hAnsi="Times New Roman" w:cs="Times New Roman"/>
          <w:sz w:val="24"/>
          <w:szCs w:val="24"/>
        </w:rPr>
        <w:t xml:space="preserve">1, </w:t>
      </w:r>
      <w:r w:rsidR="0043250E" w:rsidRPr="0043250E">
        <w:rPr>
          <w:rFonts w:ascii="Times New Roman" w:eastAsia="Times New Roman" w:hAnsi="Times New Roman" w:cs="Times New Roman"/>
          <w:sz w:val="24"/>
          <w:szCs w:val="24"/>
        </w:rPr>
        <w:t xml:space="preserve">Vabariigi Valitsuse 07.01.2016 määruse nr 1 </w:t>
      </w:r>
      <w:r w:rsidR="0043250E">
        <w:rPr>
          <w:rFonts w:ascii="Times New Roman" w:eastAsia="Times New Roman" w:hAnsi="Times New Roman" w:cs="Times New Roman"/>
          <w:sz w:val="24"/>
          <w:szCs w:val="24"/>
        </w:rPr>
        <w:t>„Teeregistri põhimäärus</w:t>
      </w:r>
      <w:r w:rsidR="00C10D8D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43250E">
        <w:rPr>
          <w:rFonts w:ascii="Times New Roman" w:eastAsia="Times New Roman" w:hAnsi="Times New Roman" w:cs="Times New Roman"/>
          <w:sz w:val="24"/>
          <w:szCs w:val="24"/>
        </w:rPr>
        <w:t xml:space="preserve"> § 14 lg 2 </w:t>
      </w:r>
      <w:r w:rsidR="0049177D" w:rsidRPr="0049177D">
        <w:rPr>
          <w:rFonts w:ascii="Times New Roman" w:eastAsia="Times New Roman" w:hAnsi="Times New Roman" w:cs="Times New Roman"/>
          <w:sz w:val="24"/>
          <w:szCs w:val="24"/>
        </w:rPr>
        <w:t>Haapsalu Linnavolikogu 27.04.2018 otsusest nr 60 „Volituste andmine“, Haapsalu linna põhimääruse § 46 lg 1 p 2 ja haldusmenetluse seadusest, Haapsalu Linnavalitsus</w:t>
      </w:r>
    </w:p>
    <w:p w14:paraId="6DA22758" w14:textId="77777777" w:rsidR="0049177D" w:rsidRPr="0049177D" w:rsidRDefault="0049177D" w:rsidP="004917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A22759" w14:textId="77777777" w:rsidR="0049177D" w:rsidRPr="0049177D" w:rsidRDefault="0049177D" w:rsidP="004917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177D">
        <w:rPr>
          <w:rFonts w:ascii="Times New Roman" w:eastAsia="Times New Roman" w:hAnsi="Times New Roman" w:cs="Times New Roman"/>
          <w:b/>
          <w:sz w:val="24"/>
          <w:szCs w:val="24"/>
        </w:rPr>
        <w:t xml:space="preserve">k o r </w:t>
      </w:r>
      <w:proofErr w:type="spellStart"/>
      <w:r w:rsidRPr="0049177D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proofErr w:type="spellEnd"/>
      <w:r w:rsidRPr="0049177D">
        <w:rPr>
          <w:rFonts w:ascii="Times New Roman" w:eastAsia="Times New Roman" w:hAnsi="Times New Roman" w:cs="Times New Roman"/>
          <w:b/>
          <w:sz w:val="24"/>
          <w:szCs w:val="24"/>
        </w:rPr>
        <w:t xml:space="preserve"> a l d a b:</w:t>
      </w:r>
    </w:p>
    <w:p w14:paraId="6DA2275A" w14:textId="77777777" w:rsidR="0049177D" w:rsidRPr="004A46C0" w:rsidRDefault="0049177D" w:rsidP="004917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A2275B" w14:textId="1275620C" w:rsidR="0049177D" w:rsidRPr="004A46C0" w:rsidRDefault="00A44768" w:rsidP="008B0AE2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284" w:right="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6C0">
        <w:rPr>
          <w:rFonts w:ascii="Times New Roman" w:eastAsia="Times New Roman" w:hAnsi="Times New Roman" w:cs="Times New Roman"/>
          <w:sz w:val="24"/>
          <w:szCs w:val="24"/>
        </w:rPr>
        <w:t xml:space="preserve">Määrata Lääne maakonnas </w:t>
      </w:r>
      <w:r w:rsidR="0049177D" w:rsidRPr="004A46C0">
        <w:rPr>
          <w:rFonts w:ascii="Times New Roman" w:eastAsia="Times New Roman" w:hAnsi="Times New Roman" w:cs="Times New Roman"/>
          <w:sz w:val="24"/>
          <w:szCs w:val="24"/>
        </w:rPr>
        <w:t xml:space="preserve">Haapsalu linnas </w:t>
      </w:r>
      <w:r w:rsidR="002C4063" w:rsidRPr="004A46C0">
        <w:rPr>
          <w:rFonts w:ascii="Times New Roman" w:eastAsia="Times New Roman" w:hAnsi="Times New Roman" w:cs="Times New Roman"/>
          <w:sz w:val="24"/>
          <w:szCs w:val="24"/>
        </w:rPr>
        <w:t>Kadaka külas</w:t>
      </w:r>
      <w:r w:rsidR="0049177D" w:rsidRPr="004A4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25F" w:rsidRPr="004A46C0">
        <w:rPr>
          <w:rFonts w:ascii="Times New Roman" w:eastAsia="Times New Roman" w:hAnsi="Times New Roman" w:cs="Times New Roman"/>
          <w:sz w:val="24"/>
          <w:szCs w:val="24"/>
        </w:rPr>
        <w:t>asuvale</w:t>
      </w:r>
      <w:r w:rsidR="00320ABD" w:rsidRPr="004A46C0">
        <w:rPr>
          <w:rFonts w:ascii="Times New Roman" w:eastAsia="Times New Roman" w:hAnsi="Times New Roman" w:cs="Times New Roman"/>
          <w:sz w:val="24"/>
          <w:szCs w:val="24"/>
        </w:rPr>
        <w:t xml:space="preserve"> metsa</w:t>
      </w:r>
      <w:r w:rsidR="00AC225F" w:rsidRPr="004A46C0">
        <w:rPr>
          <w:rFonts w:ascii="Times New Roman" w:eastAsia="Times New Roman" w:hAnsi="Times New Roman" w:cs="Times New Roman"/>
          <w:sz w:val="24"/>
          <w:szCs w:val="24"/>
        </w:rPr>
        <w:t xml:space="preserve">teele </w:t>
      </w:r>
      <w:r w:rsidR="0049177D" w:rsidRPr="004A46C0">
        <w:rPr>
          <w:rFonts w:ascii="Times New Roman" w:eastAsia="Times New Roman" w:hAnsi="Times New Roman" w:cs="Times New Roman"/>
          <w:sz w:val="24"/>
          <w:szCs w:val="24"/>
        </w:rPr>
        <w:t xml:space="preserve">kohanimi </w:t>
      </w:r>
      <w:r w:rsidR="006E462D" w:rsidRPr="004A46C0">
        <w:rPr>
          <w:rFonts w:ascii="Times New Roman" w:eastAsia="Times New Roman" w:hAnsi="Times New Roman" w:cs="Times New Roman"/>
          <w:bCs/>
          <w:sz w:val="24"/>
          <w:szCs w:val="24"/>
        </w:rPr>
        <w:t>Varsakabja</w:t>
      </w:r>
      <w:r w:rsidR="004915F0" w:rsidRPr="004A46C0">
        <w:rPr>
          <w:rFonts w:ascii="Times New Roman" w:eastAsia="Times New Roman" w:hAnsi="Times New Roman" w:cs="Times New Roman"/>
          <w:bCs/>
          <w:sz w:val="24"/>
          <w:szCs w:val="24"/>
        </w:rPr>
        <w:t xml:space="preserve"> tee</w:t>
      </w:r>
      <w:r w:rsidR="00A40C57" w:rsidRPr="004A46C0">
        <w:rPr>
          <w:rFonts w:ascii="Times New Roman" w:eastAsia="Times New Roman" w:hAnsi="Times New Roman" w:cs="Times New Roman"/>
          <w:bCs/>
          <w:sz w:val="24"/>
          <w:szCs w:val="24"/>
        </w:rPr>
        <w:t>, t</w:t>
      </w:r>
      <w:r w:rsidR="002C4063" w:rsidRPr="004A46C0">
        <w:rPr>
          <w:rFonts w:ascii="Times New Roman" w:eastAsia="Times New Roman" w:hAnsi="Times New Roman" w:cs="Times New Roman"/>
          <w:bCs/>
          <w:sz w:val="24"/>
          <w:szCs w:val="24"/>
        </w:rPr>
        <w:t xml:space="preserve">eeregistri number </w:t>
      </w:r>
      <w:r w:rsidR="00A40C57" w:rsidRPr="004A46C0">
        <w:rPr>
          <w:rFonts w:ascii="Times New Roman" w:eastAsia="Times New Roman" w:hAnsi="Times New Roman" w:cs="Times New Roman"/>
          <w:bCs/>
          <w:sz w:val="24"/>
          <w:szCs w:val="24"/>
        </w:rPr>
        <w:t>1840051</w:t>
      </w:r>
      <w:r w:rsidR="0049177D" w:rsidRPr="004A46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177D" w:rsidRPr="004A46C0">
        <w:rPr>
          <w:rFonts w:ascii="Times New Roman" w:eastAsia="Times New Roman" w:hAnsi="Times New Roman" w:cs="Times New Roman"/>
          <w:sz w:val="24"/>
          <w:szCs w:val="24"/>
        </w:rPr>
        <w:t>ja ruumikuju vastavalt</w:t>
      </w:r>
      <w:r w:rsidR="00A40C57" w:rsidRPr="004A46C0">
        <w:rPr>
          <w:rFonts w:ascii="Times New Roman" w:eastAsia="Times New Roman" w:hAnsi="Times New Roman" w:cs="Times New Roman"/>
          <w:sz w:val="24"/>
          <w:szCs w:val="24"/>
        </w:rPr>
        <w:t xml:space="preserve"> korralduse</w:t>
      </w:r>
      <w:r w:rsidR="0049177D" w:rsidRPr="004A4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0C57" w:rsidRPr="004A46C0">
        <w:rPr>
          <w:rFonts w:ascii="Times New Roman" w:eastAsia="Times New Roman" w:hAnsi="Times New Roman" w:cs="Times New Roman"/>
          <w:sz w:val="24"/>
          <w:szCs w:val="24"/>
        </w:rPr>
        <w:t>lisale 1.</w:t>
      </w:r>
    </w:p>
    <w:p w14:paraId="5A3055CC" w14:textId="599B9DCF" w:rsidR="00A40C57" w:rsidRPr="004A46C0" w:rsidRDefault="00A40C57" w:rsidP="008B0AE2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284" w:right="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6C0">
        <w:rPr>
          <w:rFonts w:ascii="Times New Roman" w:eastAsia="Times New Roman" w:hAnsi="Times New Roman" w:cs="Times New Roman"/>
          <w:sz w:val="24"/>
          <w:szCs w:val="24"/>
        </w:rPr>
        <w:t xml:space="preserve">Määrata Lääne maakonnas Haapsalu linnas </w:t>
      </w:r>
      <w:proofErr w:type="spellStart"/>
      <w:r w:rsidRPr="004A46C0">
        <w:rPr>
          <w:rFonts w:ascii="Times New Roman" w:eastAsia="Times New Roman" w:hAnsi="Times New Roman" w:cs="Times New Roman"/>
          <w:sz w:val="24"/>
          <w:szCs w:val="24"/>
        </w:rPr>
        <w:t>Kabrametsa</w:t>
      </w:r>
      <w:proofErr w:type="spellEnd"/>
      <w:r w:rsidRPr="004A46C0">
        <w:rPr>
          <w:rFonts w:ascii="Times New Roman" w:eastAsia="Times New Roman" w:hAnsi="Times New Roman" w:cs="Times New Roman"/>
          <w:sz w:val="24"/>
          <w:szCs w:val="24"/>
        </w:rPr>
        <w:t xml:space="preserve"> külas asuvale  metsateele kohanimi</w:t>
      </w:r>
      <w:r w:rsidR="00944776" w:rsidRPr="004A46C0">
        <w:rPr>
          <w:rFonts w:ascii="Times New Roman" w:eastAsia="Times New Roman" w:hAnsi="Times New Roman" w:cs="Times New Roman"/>
          <w:sz w:val="24"/>
          <w:szCs w:val="24"/>
        </w:rPr>
        <w:t xml:space="preserve"> Hundinuia t</w:t>
      </w:r>
      <w:r w:rsidRPr="004A46C0">
        <w:rPr>
          <w:rFonts w:ascii="Times New Roman" w:eastAsia="Times New Roman" w:hAnsi="Times New Roman" w:cs="Times New Roman"/>
          <w:sz w:val="24"/>
          <w:szCs w:val="24"/>
        </w:rPr>
        <w:t>ee</w:t>
      </w:r>
      <w:r w:rsidR="00586D49" w:rsidRPr="004A46C0"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r w:rsidRPr="004A46C0">
        <w:rPr>
          <w:rFonts w:ascii="Times New Roman" w:eastAsia="Times New Roman" w:hAnsi="Times New Roman" w:cs="Times New Roman"/>
          <w:sz w:val="24"/>
          <w:szCs w:val="24"/>
        </w:rPr>
        <w:t xml:space="preserve">teeregistri number 1840052 </w:t>
      </w:r>
      <w:r w:rsidR="00586D49" w:rsidRPr="004A46C0">
        <w:rPr>
          <w:rFonts w:ascii="Times New Roman" w:eastAsia="Times New Roman" w:hAnsi="Times New Roman" w:cs="Times New Roman"/>
          <w:sz w:val="24"/>
          <w:szCs w:val="24"/>
        </w:rPr>
        <w:t>ning</w:t>
      </w:r>
      <w:r w:rsidRPr="004A46C0">
        <w:rPr>
          <w:rFonts w:ascii="Times New Roman" w:eastAsia="Times New Roman" w:hAnsi="Times New Roman" w:cs="Times New Roman"/>
          <w:sz w:val="24"/>
          <w:szCs w:val="24"/>
        </w:rPr>
        <w:t xml:space="preserve"> ruumikuju vastavalt korralduse lisale </w:t>
      </w:r>
      <w:r w:rsidR="006E462D" w:rsidRPr="004A46C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A46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A2275D" w14:textId="77777777" w:rsidR="0049177D" w:rsidRPr="004A46C0" w:rsidRDefault="0049177D" w:rsidP="008B0AE2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284" w:right="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6C0">
        <w:rPr>
          <w:rFonts w:ascii="Times New Roman" w:eastAsia="Times New Roman" w:hAnsi="Times New Roman" w:cs="Times New Roman"/>
          <w:sz w:val="24"/>
          <w:szCs w:val="24"/>
        </w:rPr>
        <w:t>Korraldus jõustub teatavakstegemisest.</w:t>
      </w:r>
    </w:p>
    <w:p w14:paraId="6DA2275E" w14:textId="77777777" w:rsidR="0049177D" w:rsidRPr="0049177D" w:rsidRDefault="0049177D" w:rsidP="008B0AE2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284" w:right="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6C0">
        <w:rPr>
          <w:rFonts w:ascii="Times New Roman" w:eastAsia="Times New Roman" w:hAnsi="Times New Roman" w:cs="Times New Roman"/>
          <w:sz w:val="24"/>
          <w:szCs w:val="24"/>
        </w:rPr>
        <w:t xml:space="preserve">Korraldust on õigus vaidlustada 30 päeva jooksul, arvates päevast, millal vaiet esitama õigustatud isik korraldusest teada sai või oleks pidanud </w:t>
      </w:r>
      <w:r w:rsidRPr="0049177D">
        <w:rPr>
          <w:rFonts w:ascii="Times New Roman" w:eastAsia="Times New Roman" w:hAnsi="Times New Roman" w:cs="Times New Roman"/>
          <w:sz w:val="24"/>
          <w:szCs w:val="24"/>
        </w:rPr>
        <w:t>teada saama, esitades vaide Haapsalu Linnavalitsusele haldusmenetluse seadusega vaidemenetlusele kehtestatud korras. Korralduse peale on kaebeõigusega isikul õigus esitada kaebus Tallinna Halduskohtule halduskohtumenetluse seadustiku §-s 46 sätestatud tähtaegadel ja halduskohtumenetluse seadustikus sätestatud korras.</w:t>
      </w:r>
    </w:p>
    <w:p w14:paraId="25A56514" w14:textId="77777777" w:rsidR="001D11D4" w:rsidRPr="00CF5A69" w:rsidRDefault="001D11D4" w:rsidP="00CF5A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CD3A66B" w14:textId="77777777" w:rsidR="00CF5A69" w:rsidRPr="00CF5A69" w:rsidRDefault="00CF5A69" w:rsidP="004917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E8E299A" w14:textId="77777777" w:rsidR="00CF5A69" w:rsidRPr="0049177D" w:rsidRDefault="00CF5A69" w:rsidP="004917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D3CABD" w14:textId="77777777" w:rsidR="008A4FA1" w:rsidRPr="008A4FA1" w:rsidRDefault="008A4FA1" w:rsidP="008A4FA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FA1">
        <w:rPr>
          <w:rFonts w:ascii="Times New Roman" w:eastAsia="Times New Roman" w:hAnsi="Times New Roman" w:cs="Times New Roman"/>
          <w:sz w:val="24"/>
          <w:szCs w:val="24"/>
        </w:rPr>
        <w:t>/allkirjastatud digitaalselt/</w:t>
      </w:r>
    </w:p>
    <w:p w14:paraId="2C15A8BA" w14:textId="77777777" w:rsidR="008A4FA1" w:rsidRPr="008A4FA1" w:rsidRDefault="008A4FA1" w:rsidP="008A4FA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F6A8E8" w14:textId="77777777" w:rsidR="008A4FA1" w:rsidRPr="008A4FA1" w:rsidRDefault="008A4FA1" w:rsidP="008A4FA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FA1">
        <w:rPr>
          <w:rFonts w:ascii="Times New Roman" w:eastAsia="Times New Roman" w:hAnsi="Times New Roman" w:cs="Times New Roman"/>
          <w:sz w:val="24"/>
          <w:szCs w:val="24"/>
        </w:rPr>
        <w:t>Tõnu Parbus</w:t>
      </w:r>
      <w:r w:rsidRPr="008A4FA1">
        <w:rPr>
          <w:rFonts w:ascii="Times New Roman" w:eastAsia="Times New Roman" w:hAnsi="Times New Roman" w:cs="Times New Roman"/>
          <w:sz w:val="24"/>
          <w:szCs w:val="24"/>
        </w:rPr>
        <w:tab/>
      </w:r>
      <w:r w:rsidRPr="008A4FA1">
        <w:rPr>
          <w:rFonts w:ascii="Times New Roman" w:eastAsia="Times New Roman" w:hAnsi="Times New Roman" w:cs="Times New Roman"/>
          <w:sz w:val="24"/>
          <w:szCs w:val="24"/>
        </w:rPr>
        <w:tab/>
      </w:r>
      <w:r w:rsidRPr="008A4FA1">
        <w:rPr>
          <w:rFonts w:ascii="Times New Roman" w:eastAsia="Times New Roman" w:hAnsi="Times New Roman" w:cs="Times New Roman"/>
          <w:sz w:val="24"/>
          <w:szCs w:val="24"/>
        </w:rPr>
        <w:tab/>
      </w:r>
      <w:r w:rsidRPr="008A4FA1">
        <w:rPr>
          <w:rFonts w:ascii="Times New Roman" w:eastAsia="Times New Roman" w:hAnsi="Times New Roman" w:cs="Times New Roman"/>
          <w:sz w:val="24"/>
          <w:szCs w:val="24"/>
        </w:rPr>
        <w:tab/>
      </w:r>
      <w:r w:rsidRPr="008A4FA1">
        <w:rPr>
          <w:rFonts w:ascii="Times New Roman" w:eastAsia="Times New Roman" w:hAnsi="Times New Roman" w:cs="Times New Roman"/>
          <w:sz w:val="24"/>
          <w:szCs w:val="24"/>
        </w:rPr>
        <w:tab/>
      </w:r>
      <w:r w:rsidRPr="008A4FA1">
        <w:rPr>
          <w:rFonts w:ascii="Times New Roman" w:eastAsia="Times New Roman" w:hAnsi="Times New Roman" w:cs="Times New Roman"/>
          <w:sz w:val="24"/>
          <w:szCs w:val="24"/>
        </w:rPr>
        <w:tab/>
      </w:r>
      <w:r w:rsidRPr="008A4FA1">
        <w:rPr>
          <w:rFonts w:ascii="Times New Roman" w:eastAsia="Times New Roman" w:hAnsi="Times New Roman" w:cs="Times New Roman"/>
          <w:sz w:val="24"/>
          <w:szCs w:val="24"/>
        </w:rPr>
        <w:tab/>
      </w:r>
      <w:r w:rsidRPr="008A4FA1">
        <w:rPr>
          <w:rFonts w:ascii="Times New Roman" w:eastAsia="Times New Roman" w:hAnsi="Times New Roman" w:cs="Times New Roman"/>
          <w:sz w:val="24"/>
          <w:szCs w:val="24"/>
        </w:rPr>
        <w:tab/>
        <w:t>/allkirjastatud digitaalselt/</w:t>
      </w:r>
    </w:p>
    <w:p w14:paraId="72BAB51A" w14:textId="77777777" w:rsidR="008A4FA1" w:rsidRPr="008A4FA1" w:rsidRDefault="008A4FA1" w:rsidP="008A4FA1">
      <w:pPr>
        <w:keepNext/>
        <w:tabs>
          <w:tab w:val="left" w:pos="5245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4FA1">
        <w:rPr>
          <w:rFonts w:ascii="Times New Roman" w:eastAsia="Times New Roman" w:hAnsi="Times New Roman" w:cs="Times New Roman"/>
          <w:sz w:val="24"/>
          <w:szCs w:val="24"/>
        </w:rPr>
        <w:t>Aselinnapea linnapea ülesannetes</w:t>
      </w:r>
      <w:r w:rsidRPr="008A4FA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A4FA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A4FA1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7FC2AB11" w14:textId="77777777" w:rsidR="008A4FA1" w:rsidRPr="008A4FA1" w:rsidRDefault="008A4FA1" w:rsidP="008A4FA1">
      <w:pPr>
        <w:keepNext/>
        <w:tabs>
          <w:tab w:val="left" w:pos="5245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4FA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A4FA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A4FA1">
        <w:rPr>
          <w:rFonts w:ascii="Times New Roman" w:eastAsia="Times New Roman" w:hAnsi="Times New Roman" w:cs="Times New Roman"/>
          <w:bCs/>
          <w:sz w:val="24"/>
          <w:szCs w:val="24"/>
        </w:rPr>
        <w:tab/>
        <w:t>Erko Kalev</w:t>
      </w:r>
    </w:p>
    <w:p w14:paraId="6DA22768" w14:textId="3A4F76EA" w:rsidR="001D11D4" w:rsidRPr="008A4FA1" w:rsidRDefault="008A4FA1" w:rsidP="008A4FA1">
      <w:pPr>
        <w:tabs>
          <w:tab w:val="left" w:pos="524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FA1">
        <w:rPr>
          <w:rFonts w:ascii="Times New Roman" w:eastAsia="Times New Roman" w:hAnsi="Times New Roman" w:cs="Times New Roman"/>
          <w:sz w:val="24"/>
          <w:szCs w:val="24"/>
        </w:rPr>
        <w:tab/>
      </w:r>
      <w:r w:rsidRPr="008A4FA1">
        <w:rPr>
          <w:rFonts w:ascii="Times New Roman" w:eastAsia="Times New Roman" w:hAnsi="Times New Roman" w:cs="Times New Roman"/>
          <w:sz w:val="24"/>
          <w:szCs w:val="24"/>
        </w:rPr>
        <w:tab/>
      </w:r>
      <w:r w:rsidRPr="008A4FA1">
        <w:rPr>
          <w:rFonts w:ascii="Times New Roman" w:eastAsia="Times New Roman" w:hAnsi="Times New Roman" w:cs="Times New Roman"/>
          <w:sz w:val="24"/>
          <w:szCs w:val="24"/>
        </w:rPr>
        <w:tab/>
        <w:t>Linnasekretär</w:t>
      </w:r>
    </w:p>
    <w:sectPr w:rsidR="001D11D4" w:rsidRPr="008A4FA1" w:rsidSect="00A25DEC">
      <w:headerReference w:type="default" r:id="rId7"/>
      <w:headerReference w:type="first" r:id="rId8"/>
      <w:pgSz w:w="12240" w:h="15840"/>
      <w:pgMar w:top="1304" w:right="900" w:bottom="567" w:left="1701" w:header="284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2276B" w14:textId="77777777" w:rsidR="00A62CC5" w:rsidRDefault="00A44768">
      <w:pPr>
        <w:spacing w:after="0" w:line="240" w:lineRule="auto"/>
      </w:pPr>
      <w:r>
        <w:separator/>
      </w:r>
    </w:p>
  </w:endnote>
  <w:endnote w:type="continuationSeparator" w:id="0">
    <w:p w14:paraId="6DA2276C" w14:textId="77777777" w:rsidR="00A62CC5" w:rsidRDefault="00A44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22769" w14:textId="77777777" w:rsidR="00A62CC5" w:rsidRDefault="00A44768">
      <w:pPr>
        <w:spacing w:after="0" w:line="240" w:lineRule="auto"/>
      </w:pPr>
      <w:r>
        <w:separator/>
      </w:r>
    </w:p>
  </w:footnote>
  <w:footnote w:type="continuationSeparator" w:id="0">
    <w:p w14:paraId="6DA2276A" w14:textId="77777777" w:rsidR="00A62CC5" w:rsidRDefault="00A44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276D" w14:textId="77777777" w:rsidR="001D11D4" w:rsidRDefault="001D11D4">
    <w:pPr>
      <w:pStyle w:val="Pis"/>
    </w:pPr>
  </w:p>
  <w:p w14:paraId="6DA2276E" w14:textId="77777777" w:rsidR="001D11D4" w:rsidRDefault="001D11D4" w:rsidP="003E2312">
    <w:pPr>
      <w:pStyle w:val="Pis"/>
    </w:pPr>
  </w:p>
  <w:p w14:paraId="6DA2276F" w14:textId="77777777" w:rsidR="001D11D4" w:rsidRDefault="001D11D4">
    <w:pPr>
      <w:pStyle w:val="Pis"/>
    </w:pPr>
  </w:p>
  <w:p w14:paraId="6DA22770" w14:textId="77777777" w:rsidR="001D11D4" w:rsidRDefault="001D11D4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Layout w:type="fixed"/>
      <w:tblLook w:val="0000" w:firstRow="0" w:lastRow="0" w:firstColumn="0" w:lastColumn="0" w:noHBand="0" w:noVBand="0"/>
    </w:tblPr>
    <w:tblGrid>
      <w:gridCol w:w="4219"/>
      <w:gridCol w:w="1418"/>
      <w:gridCol w:w="4252"/>
    </w:tblGrid>
    <w:tr w:rsidR="00B875BD" w14:paraId="6DA2277A" w14:textId="77777777" w:rsidTr="0042256B">
      <w:trPr>
        <w:trHeight w:val="1414"/>
      </w:trPr>
      <w:tc>
        <w:tcPr>
          <w:tcW w:w="4219" w:type="dxa"/>
          <w:tcBorders>
            <w:top w:val="nil"/>
            <w:left w:val="nil"/>
            <w:bottom w:val="nil"/>
            <w:right w:val="nil"/>
          </w:tcBorders>
        </w:tcPr>
        <w:p w14:paraId="6DA22771" w14:textId="77777777" w:rsidR="001D11D4" w:rsidRDefault="001D11D4" w:rsidP="00B875BD">
          <w:pPr>
            <w:pStyle w:val="Pis"/>
            <w:tabs>
              <w:tab w:val="center" w:pos="3969"/>
            </w:tabs>
            <w:jc w:val="center"/>
          </w:pPr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</w:tcPr>
        <w:p w14:paraId="6DA22772" w14:textId="77777777" w:rsidR="001D11D4" w:rsidRDefault="0049177D" w:rsidP="00B875BD">
          <w:pPr>
            <w:pStyle w:val="Pis"/>
            <w:tabs>
              <w:tab w:val="center" w:pos="3969"/>
            </w:tabs>
            <w:jc w:val="center"/>
          </w:pPr>
          <w:r>
            <w:rPr>
              <w:noProof/>
              <w:lang w:eastAsia="et-EE"/>
            </w:rPr>
            <w:drawing>
              <wp:inline distT="0" distB="0" distL="0" distR="0" wp14:anchorId="6DA2277D" wp14:editId="6DA2277E">
                <wp:extent cx="695325" cy="952500"/>
                <wp:effectExtent l="0" t="0" r="9525" b="0"/>
                <wp:docPr id="1" name="Pil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6DA22773" w14:textId="77777777" w:rsidR="001D11D4" w:rsidRDefault="001D11D4" w:rsidP="00B875BD">
          <w:pPr>
            <w:pStyle w:val="Pis"/>
            <w:tabs>
              <w:tab w:val="center" w:pos="3969"/>
            </w:tabs>
            <w:jc w:val="center"/>
          </w:pPr>
        </w:p>
      </w:tc>
      <w:tc>
        <w:tcPr>
          <w:tcW w:w="4252" w:type="dxa"/>
          <w:tcBorders>
            <w:top w:val="nil"/>
            <w:left w:val="nil"/>
            <w:bottom w:val="nil"/>
            <w:right w:val="nil"/>
          </w:tcBorders>
        </w:tcPr>
        <w:p w14:paraId="6DA22774" w14:textId="77777777" w:rsidR="001D11D4" w:rsidRDefault="001D11D4" w:rsidP="00B875BD">
          <w:pPr>
            <w:pStyle w:val="Pis"/>
            <w:tabs>
              <w:tab w:val="center" w:pos="3969"/>
            </w:tabs>
            <w:rPr>
              <w:sz w:val="22"/>
              <w:szCs w:val="22"/>
            </w:rPr>
          </w:pPr>
        </w:p>
        <w:p w14:paraId="6DA22775" w14:textId="77777777" w:rsidR="001D11D4" w:rsidRDefault="001D11D4" w:rsidP="00B875BD">
          <w:pPr>
            <w:pStyle w:val="Pis"/>
            <w:tabs>
              <w:tab w:val="center" w:pos="3969"/>
            </w:tabs>
            <w:rPr>
              <w:sz w:val="22"/>
              <w:szCs w:val="22"/>
            </w:rPr>
          </w:pPr>
        </w:p>
        <w:p w14:paraId="6DA22776" w14:textId="77777777" w:rsidR="001D11D4" w:rsidRDefault="001D11D4" w:rsidP="00B875BD">
          <w:pPr>
            <w:pStyle w:val="Pis"/>
            <w:tabs>
              <w:tab w:val="center" w:pos="3969"/>
            </w:tabs>
            <w:rPr>
              <w:sz w:val="22"/>
              <w:szCs w:val="22"/>
            </w:rPr>
          </w:pPr>
        </w:p>
        <w:p w14:paraId="6DA22777" w14:textId="77777777" w:rsidR="001D11D4" w:rsidRDefault="001D11D4" w:rsidP="00B875BD">
          <w:pPr>
            <w:pStyle w:val="Pis"/>
            <w:tabs>
              <w:tab w:val="center" w:pos="3969"/>
            </w:tabs>
            <w:rPr>
              <w:sz w:val="22"/>
              <w:szCs w:val="22"/>
            </w:rPr>
          </w:pPr>
        </w:p>
        <w:p w14:paraId="6DA22778" w14:textId="77777777" w:rsidR="001D11D4" w:rsidRDefault="001D11D4" w:rsidP="00B875BD">
          <w:pPr>
            <w:pStyle w:val="Pis"/>
            <w:tabs>
              <w:tab w:val="center" w:pos="3969"/>
            </w:tabs>
            <w:rPr>
              <w:sz w:val="22"/>
              <w:szCs w:val="22"/>
            </w:rPr>
          </w:pPr>
        </w:p>
        <w:p w14:paraId="6DA22779" w14:textId="77777777" w:rsidR="001D11D4" w:rsidRDefault="001D11D4" w:rsidP="00B875BD">
          <w:pPr>
            <w:pStyle w:val="Pis"/>
            <w:tabs>
              <w:tab w:val="center" w:pos="3969"/>
            </w:tabs>
            <w:rPr>
              <w:sz w:val="22"/>
              <w:szCs w:val="22"/>
            </w:rPr>
          </w:pPr>
        </w:p>
      </w:tc>
    </w:tr>
  </w:tbl>
  <w:p w14:paraId="6DA2277B" w14:textId="77777777" w:rsidR="001D11D4" w:rsidRDefault="0049177D" w:rsidP="00B875BD">
    <w:pPr>
      <w:pStyle w:val="Pis"/>
      <w:jc w:val="center"/>
    </w:pPr>
    <w:r>
      <w:rPr>
        <w:b/>
        <w:bCs/>
        <w:sz w:val="28"/>
        <w:szCs w:val="28"/>
      </w:rPr>
      <w:t>HAAPSALU LINNAVALITSUS</w:t>
    </w:r>
  </w:p>
  <w:p w14:paraId="6DA2277C" w14:textId="77777777" w:rsidR="001D11D4" w:rsidRDefault="001D11D4" w:rsidP="00B875BD">
    <w:pPr>
      <w:pStyle w:val="Pi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A234E"/>
    <w:multiLevelType w:val="hybridMultilevel"/>
    <w:tmpl w:val="1F242346"/>
    <w:lvl w:ilvl="0" w:tplc="A54CDE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76822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77D"/>
    <w:rsid w:val="000620E9"/>
    <w:rsid w:val="001B3822"/>
    <w:rsid w:val="001D11D4"/>
    <w:rsid w:val="001D5067"/>
    <w:rsid w:val="001F0533"/>
    <w:rsid w:val="0022695D"/>
    <w:rsid w:val="00240694"/>
    <w:rsid w:val="002C4063"/>
    <w:rsid w:val="00320ABD"/>
    <w:rsid w:val="0039132F"/>
    <w:rsid w:val="0043250E"/>
    <w:rsid w:val="004915F0"/>
    <w:rsid w:val="0049177D"/>
    <w:rsid w:val="004A11CF"/>
    <w:rsid w:val="004A46C0"/>
    <w:rsid w:val="00530DEC"/>
    <w:rsid w:val="00562B28"/>
    <w:rsid w:val="00583E92"/>
    <w:rsid w:val="00586D49"/>
    <w:rsid w:val="00587176"/>
    <w:rsid w:val="005F22DF"/>
    <w:rsid w:val="006E462D"/>
    <w:rsid w:val="00754BED"/>
    <w:rsid w:val="007614D7"/>
    <w:rsid w:val="00775C41"/>
    <w:rsid w:val="00780C84"/>
    <w:rsid w:val="007B4D2B"/>
    <w:rsid w:val="00866258"/>
    <w:rsid w:val="00894AF6"/>
    <w:rsid w:val="008A4FA1"/>
    <w:rsid w:val="008B0AE2"/>
    <w:rsid w:val="008B1219"/>
    <w:rsid w:val="008C7424"/>
    <w:rsid w:val="008D0781"/>
    <w:rsid w:val="008E1D35"/>
    <w:rsid w:val="009233BE"/>
    <w:rsid w:val="00944776"/>
    <w:rsid w:val="00981048"/>
    <w:rsid w:val="009D5FD8"/>
    <w:rsid w:val="00A3750D"/>
    <w:rsid w:val="00A40C57"/>
    <w:rsid w:val="00A44768"/>
    <w:rsid w:val="00A62CC5"/>
    <w:rsid w:val="00A64AB1"/>
    <w:rsid w:val="00AC225F"/>
    <w:rsid w:val="00AE3B20"/>
    <w:rsid w:val="00B1045C"/>
    <w:rsid w:val="00B64C7B"/>
    <w:rsid w:val="00B73552"/>
    <w:rsid w:val="00B73F33"/>
    <w:rsid w:val="00B77EA0"/>
    <w:rsid w:val="00BB6BD3"/>
    <w:rsid w:val="00BC7FC9"/>
    <w:rsid w:val="00C10D8D"/>
    <w:rsid w:val="00C35519"/>
    <w:rsid w:val="00CE5A20"/>
    <w:rsid w:val="00CF5A69"/>
    <w:rsid w:val="00D45F1A"/>
    <w:rsid w:val="00D53FD8"/>
    <w:rsid w:val="00D6307D"/>
    <w:rsid w:val="00DD4C96"/>
    <w:rsid w:val="00DF204F"/>
    <w:rsid w:val="00E13C64"/>
    <w:rsid w:val="00F53E5F"/>
    <w:rsid w:val="00F7457F"/>
    <w:rsid w:val="00F810BD"/>
    <w:rsid w:val="00FB2732"/>
    <w:rsid w:val="00FC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2274C"/>
  <w15:chartTrackingRefBased/>
  <w15:docId w15:val="{52DB2C43-0ECB-4A09-9FBE-73A29D43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9177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sMrk">
    <w:name w:val="Päis Märk"/>
    <w:basedOn w:val="Liguvaikefont"/>
    <w:link w:val="Pis"/>
    <w:uiPriority w:val="99"/>
    <w:rsid w:val="0049177D"/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587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301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 Kohtring</dc:creator>
  <cp:keywords/>
  <dc:description/>
  <cp:lastModifiedBy>Erko Kalev</cp:lastModifiedBy>
  <cp:revision>13</cp:revision>
  <dcterms:created xsi:type="dcterms:W3CDTF">2025-05-05T08:08:00Z</dcterms:created>
  <dcterms:modified xsi:type="dcterms:W3CDTF">2025-05-21T12:27:00Z</dcterms:modified>
</cp:coreProperties>
</file>